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F48" w:rsidRPr="00E61F48" w:rsidRDefault="00E61F48" w:rsidP="00E61F48">
      <w:pPr>
        <w:jc w:val="center"/>
        <w:rPr>
          <w:rFonts w:ascii="Times New Roman" w:hAnsi="Times New Roman" w:cs="Times New Roman"/>
          <w:sz w:val="24"/>
        </w:rPr>
      </w:pPr>
      <w:r w:rsidRPr="00E61F48">
        <w:rPr>
          <w:rFonts w:ascii="Times New Roman" w:hAnsi="Times New Roman" w:cs="Times New Roman"/>
          <w:sz w:val="24"/>
        </w:rPr>
        <w:t>KLUB TWÓRCZEGO DZIECKA „ŚWIAT W</w:t>
      </w:r>
      <w:r>
        <w:rPr>
          <w:rFonts w:ascii="Times New Roman" w:hAnsi="Times New Roman" w:cs="Times New Roman"/>
          <w:sz w:val="24"/>
        </w:rPr>
        <w:t xml:space="preserve"> DŁONIACH” – Warsztat kreatywny</w:t>
      </w:r>
    </w:p>
    <w:p w:rsidR="00E61F48" w:rsidRPr="00E61F48" w:rsidRDefault="00E61F48" w:rsidP="00E61F48">
      <w:pPr>
        <w:jc w:val="both"/>
        <w:rPr>
          <w:rFonts w:ascii="Times New Roman" w:hAnsi="Times New Roman" w:cs="Times New Roman"/>
          <w:sz w:val="24"/>
        </w:rPr>
      </w:pPr>
      <w:r w:rsidRPr="00E61F48">
        <w:rPr>
          <w:rFonts w:ascii="Times New Roman" w:hAnsi="Times New Roman" w:cs="Times New Roman"/>
          <w:sz w:val="24"/>
        </w:rPr>
        <w:t xml:space="preserve">16 maja w Centrum Pomocy Migrantom i Uchodźcom Caritas Diecezji Zielonogórsko-Gorzowskiej odbył się warsztat Klubu Twórczego Dziecka „Świat w dłoniach”, gdzie uczestnicy tworzyli zabawki antystresowe. </w:t>
      </w:r>
    </w:p>
    <w:p w:rsidR="00E61F48" w:rsidRPr="00E61F48" w:rsidRDefault="00E61F48" w:rsidP="00E61F48">
      <w:pPr>
        <w:jc w:val="both"/>
        <w:rPr>
          <w:rFonts w:ascii="Times New Roman" w:hAnsi="Times New Roman" w:cs="Times New Roman"/>
          <w:sz w:val="24"/>
        </w:rPr>
      </w:pPr>
      <w:r w:rsidRPr="00E61F48">
        <w:rPr>
          <w:rFonts w:ascii="Times New Roman" w:hAnsi="Times New Roman" w:cs="Times New Roman"/>
          <w:sz w:val="24"/>
        </w:rPr>
        <w:t>Dzieci miały</w:t>
      </w:r>
      <w:r>
        <w:rPr>
          <w:rFonts w:ascii="Times New Roman" w:hAnsi="Times New Roman" w:cs="Times New Roman"/>
          <w:sz w:val="24"/>
        </w:rPr>
        <w:t xml:space="preserve"> okazję własnoręcznie stworzyć różne ciekawe z</w:t>
      </w:r>
      <w:r w:rsidRPr="00E61F48">
        <w:rPr>
          <w:rFonts w:ascii="Times New Roman" w:hAnsi="Times New Roman" w:cs="Times New Roman"/>
          <w:sz w:val="24"/>
        </w:rPr>
        <w:t xml:space="preserve">abawki antystresowe. Takie zabawki nie tylko pomagają </w:t>
      </w:r>
      <w:r w:rsidR="00BE73A9">
        <w:rPr>
          <w:rFonts w:ascii="Times New Roman" w:hAnsi="Times New Roman" w:cs="Times New Roman"/>
          <w:sz w:val="24"/>
        </w:rPr>
        <w:t>zrelaksować</w:t>
      </w:r>
      <w:r w:rsidRPr="00E61F48">
        <w:rPr>
          <w:rFonts w:ascii="Times New Roman" w:hAnsi="Times New Roman" w:cs="Times New Roman"/>
          <w:sz w:val="24"/>
        </w:rPr>
        <w:t>, ale także rozwijają zdo</w:t>
      </w:r>
      <w:r>
        <w:rPr>
          <w:rFonts w:ascii="Times New Roman" w:hAnsi="Times New Roman" w:cs="Times New Roman"/>
          <w:sz w:val="24"/>
        </w:rPr>
        <w:t>lności motoryczne i wyobraźnię.</w:t>
      </w:r>
      <w:r w:rsidR="00BE73A9">
        <w:rPr>
          <w:rFonts w:ascii="Times New Roman" w:hAnsi="Times New Roman" w:cs="Times New Roman"/>
          <w:sz w:val="24"/>
        </w:rPr>
        <w:t xml:space="preserve"> To również pomaga zmniejszeniu stresu poprzez zabawkę oraz kierowanie swoimi emocjami. </w:t>
      </w:r>
    </w:p>
    <w:p w:rsidR="00E61F48" w:rsidRPr="00E61F48" w:rsidRDefault="00E61F48" w:rsidP="00E61F48">
      <w:pPr>
        <w:jc w:val="both"/>
        <w:rPr>
          <w:rFonts w:ascii="Times New Roman" w:hAnsi="Times New Roman" w:cs="Times New Roman"/>
          <w:sz w:val="24"/>
        </w:rPr>
      </w:pPr>
      <w:r w:rsidRPr="00E61F48">
        <w:rPr>
          <w:rFonts w:ascii="Times New Roman" w:hAnsi="Times New Roman" w:cs="Times New Roman"/>
          <w:sz w:val="24"/>
        </w:rPr>
        <w:t>W procesie tworzenia zabawek dzieci aktywnie współdziałały ze so</w:t>
      </w:r>
      <w:r>
        <w:rPr>
          <w:rFonts w:ascii="Times New Roman" w:hAnsi="Times New Roman" w:cs="Times New Roman"/>
          <w:sz w:val="24"/>
        </w:rPr>
        <w:t xml:space="preserve">bą, dzieliły się pomysłami i  </w:t>
      </w:r>
      <w:r w:rsidR="00BE73A9">
        <w:rPr>
          <w:rFonts w:ascii="Times New Roman" w:hAnsi="Times New Roman" w:cs="Times New Roman"/>
          <w:sz w:val="24"/>
        </w:rPr>
        <w:t>stworzyły</w:t>
      </w:r>
      <w:r w:rsidRPr="00E61F48">
        <w:rPr>
          <w:rFonts w:ascii="Times New Roman" w:hAnsi="Times New Roman" w:cs="Times New Roman"/>
          <w:sz w:val="24"/>
        </w:rPr>
        <w:t xml:space="preserve"> zabawki dla członków swoich rod</w:t>
      </w:r>
      <w:r>
        <w:rPr>
          <w:rFonts w:ascii="Times New Roman" w:hAnsi="Times New Roman" w:cs="Times New Roman"/>
          <w:sz w:val="24"/>
        </w:rPr>
        <w:t>zin.</w:t>
      </w:r>
    </w:p>
    <w:p w:rsidR="006707A9" w:rsidRPr="00E61F48" w:rsidRDefault="00E61F48" w:rsidP="00E61F48">
      <w:pPr>
        <w:jc w:val="both"/>
        <w:rPr>
          <w:rFonts w:ascii="Times New Roman" w:hAnsi="Times New Roman" w:cs="Times New Roman"/>
          <w:sz w:val="24"/>
        </w:rPr>
      </w:pPr>
      <w:r w:rsidRPr="00E61F48">
        <w:rPr>
          <w:rFonts w:ascii="Times New Roman" w:hAnsi="Times New Roman" w:cs="Times New Roman"/>
          <w:sz w:val="24"/>
        </w:rPr>
        <w:t xml:space="preserve">Dziękujemy wszystkim obecnym i zapraszamy </w:t>
      </w:r>
      <w:r>
        <w:rPr>
          <w:rFonts w:ascii="Times New Roman" w:hAnsi="Times New Roman" w:cs="Times New Roman"/>
          <w:sz w:val="24"/>
        </w:rPr>
        <w:t xml:space="preserve">do zapisów </w:t>
      </w:r>
      <w:r w:rsidRPr="00E61F48">
        <w:rPr>
          <w:rFonts w:ascii="Times New Roman" w:hAnsi="Times New Roman" w:cs="Times New Roman"/>
          <w:sz w:val="24"/>
        </w:rPr>
        <w:t>na kolejne warsztaty do Centrum Pomocy Migrantom i Uchodźcom Caritas Diecezji Zielonogórsk</w:t>
      </w:r>
      <w:bookmarkStart w:id="0" w:name="_GoBack"/>
      <w:bookmarkEnd w:id="0"/>
      <w:r w:rsidRPr="00E61F48">
        <w:rPr>
          <w:rFonts w:ascii="Times New Roman" w:hAnsi="Times New Roman" w:cs="Times New Roman"/>
          <w:sz w:val="24"/>
        </w:rPr>
        <w:t>o-Gorzowskiej!</w:t>
      </w:r>
    </w:p>
    <w:sectPr w:rsidR="006707A9" w:rsidRPr="00E6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99"/>
    <w:rsid w:val="006707A9"/>
    <w:rsid w:val="00913199"/>
    <w:rsid w:val="00BE73A9"/>
    <w:rsid w:val="00E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66E3"/>
  <w15:chartTrackingRefBased/>
  <w15:docId w15:val="{80758613-A80C-42E5-809D-FAFFF31E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CartiasZG</dc:creator>
  <cp:keywords/>
  <dc:description/>
  <cp:lastModifiedBy>CartiasZG</cp:lastModifiedBy>
  <cp:revision>2</cp:revision>
  <cp:lastPrinted>2024-05-17T10:39:00Z</cp:lastPrinted>
  <dcterms:created xsi:type="dcterms:W3CDTF">2024-05-17T10:24:00Z</dcterms:created>
  <dcterms:modified xsi:type="dcterms:W3CDTF">2024-05-17T10:57:00Z</dcterms:modified>
</cp:coreProperties>
</file>